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О ВАЛЮТНОМ КРЕДИТЕ
</w:t>
      </w:r>
    </w:p>
    <w:p>
      <w:r>
        <w:t xml:space="preserve">(с залогом в рублях)
</w:t>
      </w:r>
    </w:p>
    <w:p>
      <w:r>
        <w:t xml:space="preserve">г._______________             "___"_________19__г.
</w:t>
      </w:r>
    </w:p>
    <w:p>
      <w:r>
        <w:t xml:space="preserve">____________ банк,  именуемый в дальнейшем Банк, в лице ___________,
</w:t>
      </w:r>
    </w:p>
    <w:p>
      <w:r>
        <w:t xml:space="preserve">действующего на основании ___________,  с одной  стороны,  и  __________,
</w:t>
      </w:r>
    </w:p>
    <w:p>
      <w:r>
        <w:t xml:space="preserve">именуемый в дальнейшем Заемщик,  в лице ___________________, действующего
</w:t>
      </w:r>
    </w:p>
    <w:p>
      <w:r>
        <w:t xml:space="preserve">на основании _________,  с другой стороны,  заключили настоящий договор о
</w:t>
      </w:r>
    </w:p>
    <w:p>
      <w:r>
        <w:t xml:space="preserve">нижеследующем:
</w:t>
      </w:r>
    </w:p>
    <w:p>
      <w:r>
        <w:t xml:space="preserve">1. Банк открывает Заемщику  кредит  на  сумму  _________  инвалютных
</w:t>
      </w:r>
    </w:p>
    <w:p>
      <w:r>
        <w:t xml:space="preserve">рублей  в  долларах  США,  перечисляемых  на счет Заемщика со счета Банка
</w:t>
      </w:r>
    </w:p>
    <w:p>
      <w:r>
        <w:t xml:space="preserve">N_________  во   Внешэкономбанке.   Кредит   должен   быть   погашен   до
</w:t>
      </w:r>
    </w:p>
    <w:p>
      <w:r>
        <w:t xml:space="preserve">"___"_________19__г.
</w:t>
      </w:r>
    </w:p>
    <w:p>
      <w:r>
        <w:t xml:space="preserve">2. Погашение   задолженности   и   начисленных    процентов    Банку
</w:t>
      </w:r>
    </w:p>
    <w:p>
      <w:r>
        <w:t xml:space="preserve">производится  платежными  поручениями  на  счет N____ во Внешэкономбанке.
</w:t>
      </w:r>
    </w:p>
    <w:p>
      <w:r>
        <w:t xml:space="preserve">Проценты начисляются из расчета ___%  за полный  или  неполный  месяц  на
</w:t>
      </w:r>
    </w:p>
    <w:p>
      <w:r>
        <w:t xml:space="preserve">каждую возвращаемую часть займа.
</w:t>
      </w:r>
    </w:p>
    <w:p>
      <w:r>
        <w:t xml:space="preserve">3. В целях обеспечения займа Заемщик вносит  ___________  рублей  на
</w:t>
      </w:r>
    </w:p>
    <w:p>
      <w:r>
        <w:t xml:space="preserve">блокированный счет Банка через корреспондентский счет N___________ . Счет
</w:t>
      </w:r>
    </w:p>
    <w:p>
      <w:r>
        <w:t xml:space="preserve">подлежит разблокированию в следующих случаях:
</w:t>
      </w:r>
    </w:p>
    <w:p>
      <w:r>
        <w:t xml:space="preserve">3.1. При   возврате   Заемщиком   задолженности   с   установленными
</w:t>
      </w:r>
    </w:p>
    <w:p>
      <w:r>
        <w:t xml:space="preserve">процентами,  что составит _____  инвалютных  рублей  в  долларах  США,  в
</w:t>
      </w:r>
    </w:p>
    <w:p>
      <w:r>
        <w:t xml:space="preserve">указанные  выше  сроки счет разблокируется с перечислением находящихся на
</w:t>
      </w:r>
    </w:p>
    <w:p>
      <w:r>
        <w:t xml:space="preserve">нем средств (________ рублей) на счет Заемщика.
</w:t>
      </w:r>
    </w:p>
    <w:p>
      <w:r>
        <w:t xml:space="preserve">3.2. При невыполнении Заемщиком обязательств по возврату кредита или
</w:t>
      </w:r>
    </w:p>
    <w:p>
      <w:r>
        <w:t xml:space="preserve">процентов в срок  счет  разблокируется  и  находящиеся  на  нем  средства
</w:t>
      </w:r>
    </w:p>
    <w:p>
      <w:r>
        <w:t xml:space="preserve">поступают  в  распоряжение  Банка,  после  чего стороны будут свободны от
</w:t>
      </w:r>
    </w:p>
    <w:p>
      <w:r>
        <w:t xml:space="preserve">взаимных обязательств.
</w:t>
      </w:r>
    </w:p>
    <w:p>
      <w:r>
        <w:t xml:space="preserve">4. Настоящий  договор  действует с момента его подписания.  Срок его
</w:t>
      </w:r>
    </w:p>
    <w:p>
      <w:r>
        <w:t xml:space="preserve">действия истечет после выполнения сторонами принятых на себя обязательств
</w:t>
      </w:r>
    </w:p>
    <w:p>
      <w:r>
        <w:t xml:space="preserve">и урегулирования расчетов.
</w:t>
      </w:r>
    </w:p>
    <w:p>
      <w:r>
        <w:t xml:space="preserve">5. Юридические адреса и реквизиты сторон
</w:t>
      </w:r>
    </w:p>
    <w:p>
      <w:r>
        <w:t xml:space="preserve">Банк____________________
</w:t>
      </w:r>
    </w:p>
    <w:p>
      <w:r>
        <w:t xml:space="preserve">Заемщик__________________
</w:t>
      </w:r>
    </w:p>
    <w:p>
      <w:r>
        <w:t xml:space="preserve">Заемщик                       Банк
</w:t>
      </w:r>
    </w:p>
    <w:p>
      <w:r>
        <w:t xml:space="preserve">___________                   ______________
</w:t>
      </w:r>
    </w:p>
    <w:p>
      <w:r>
        <w:t xml:space="preserve">М.П.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4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2023-10-10T09:38:07.542Z</dcterms:created>
  <dcterms:modified xsi:type="dcterms:W3CDTF">2023-10-10T09:38:07.542Z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